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BB43" w14:textId="5C905BB2" w:rsidR="00BA3A22" w:rsidRDefault="00BA3A22" w:rsidP="00BA3A2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Making Law Students Client-Ready: A New Model in Legal Education</w:t>
      </w:r>
    </w:p>
    <w:p w14:paraId="291AA0D2" w14:textId="7D985401" w:rsidR="00BA3A22" w:rsidRDefault="00BA3A22" w:rsidP="00BA3A2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BB67DC" w14:textId="05E460AE" w:rsidR="00BA4D5F" w:rsidRDefault="00BA3A22" w:rsidP="00BA4D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Much has been written about the need to improve both legal education and evaluation. The Daniel Webster Scholar Honors Program</w:t>
      </w:r>
      <w:r w:rsidR="00D53832">
        <w:rPr>
          <w:rFonts w:ascii="Times New Roman" w:eastAsia="Times New Roman" w:hAnsi="Times New Roman" w:cs="Times New Roman"/>
        </w:rPr>
        <w:t xml:space="preserve"> (DWS)</w:t>
      </w:r>
      <w:r>
        <w:rPr>
          <w:rFonts w:ascii="Times New Roman" w:eastAsia="Times New Roman" w:hAnsi="Times New Roman" w:cs="Times New Roman"/>
        </w:rPr>
        <w:t>, at the University of New Hampshire Franklin Pierce School of Law, has done both. Started in 2005, g</w:t>
      </w:r>
      <w:r w:rsidRPr="00E84FDB">
        <w:rPr>
          <w:rFonts w:ascii="Times New Roman" w:eastAsia="Times New Roman" w:hAnsi="Times New Roman" w:cs="Times New Roman"/>
        </w:rPr>
        <w:t xml:space="preserve">raduates of the program achieve admission to the New Hampshire </w:t>
      </w:r>
      <w:r>
        <w:rPr>
          <w:rFonts w:ascii="Times New Roman" w:eastAsia="Times New Roman" w:hAnsi="Times New Roman" w:cs="Times New Roman"/>
        </w:rPr>
        <w:t>b</w:t>
      </w:r>
      <w:r w:rsidRPr="00E84FDB">
        <w:rPr>
          <w:rFonts w:ascii="Times New Roman" w:eastAsia="Times New Roman" w:hAnsi="Times New Roman" w:cs="Times New Roman"/>
        </w:rPr>
        <w:t xml:space="preserve">ar based upon demonstrated mastery of practical legal skills and substantive legal knowledge. </w:t>
      </w:r>
      <w:r>
        <w:rPr>
          <w:rFonts w:ascii="Times New Roman" w:eastAsia="Times New Roman" w:hAnsi="Times New Roman" w:cs="Times New Roman"/>
        </w:rPr>
        <w:t>Students create electronic portfolios of their work and meet repeatedly with bar examiners in what is a two-year</w:t>
      </w:r>
      <w:r w:rsidR="004F078F">
        <w:rPr>
          <w:rFonts w:ascii="Times New Roman" w:eastAsia="Times New Roman" w:hAnsi="Times New Roman" w:cs="Times New Roman"/>
        </w:rPr>
        <w:t xml:space="preserve">, rather than two-day, bar examination. </w:t>
      </w:r>
      <w:r w:rsidR="00AC2B9D">
        <w:rPr>
          <w:rFonts w:ascii="Times New Roman" w:eastAsia="Times New Roman" w:hAnsi="Times New Roman" w:cs="Times New Roman"/>
        </w:rPr>
        <w:t xml:space="preserve">It is the only bar examination in the United States that uses standardized clients to test basic interview competency prior to becoming a lawyer. </w:t>
      </w:r>
      <w:r w:rsidR="004F078F">
        <w:rPr>
          <w:rFonts w:ascii="Times New Roman" w:eastAsia="Times New Roman" w:hAnsi="Times New Roman" w:cs="Times New Roman"/>
        </w:rPr>
        <w:t>The program has been featured in both the Wall Street Journal and the New York Times. It was the subject of an independent</w:t>
      </w:r>
      <w:r w:rsidR="00D53832">
        <w:rPr>
          <w:rFonts w:ascii="Times New Roman" w:eastAsia="Times New Roman" w:hAnsi="Times New Roman" w:cs="Times New Roman"/>
        </w:rPr>
        <w:t xml:space="preserve"> two-year</w:t>
      </w:r>
      <w:r w:rsidR="004F078F">
        <w:rPr>
          <w:rFonts w:ascii="Times New Roman" w:eastAsia="Times New Roman" w:hAnsi="Times New Roman" w:cs="Times New Roman"/>
        </w:rPr>
        <w:t xml:space="preserve"> study by the Institute for the Advancement of the American Legal System published in 2015 called “</w:t>
      </w:r>
      <w:r w:rsidR="004F078F" w:rsidRPr="00A62963">
        <w:rPr>
          <w:rFonts w:ascii="Times New Roman" w:eastAsia="Times New Roman" w:hAnsi="Times New Roman" w:cs="Times New Roman"/>
          <w:i/>
        </w:rPr>
        <w:t>Ahead of the Curve – Turning Law Students into Lawyers</w:t>
      </w:r>
      <w:r w:rsidR="004F078F">
        <w:rPr>
          <w:rFonts w:ascii="Times New Roman" w:eastAsia="Times New Roman" w:hAnsi="Times New Roman" w:cs="Times New Roman"/>
        </w:rPr>
        <w:t xml:space="preserve">.” In that study, </w:t>
      </w:r>
      <w:r w:rsidR="00D53832">
        <w:rPr>
          <w:rFonts w:ascii="Times New Roman" w:eastAsia="Times New Roman" w:hAnsi="Times New Roman" w:cs="Times New Roman"/>
        </w:rPr>
        <w:t>DWS was called</w:t>
      </w:r>
      <w:r w:rsidR="004F078F">
        <w:rPr>
          <w:rFonts w:ascii="Times New Roman" w:eastAsia="Times New Roman" w:hAnsi="Times New Roman" w:cs="Times New Roman"/>
        </w:rPr>
        <w:t xml:space="preserve"> “…a landmark innovation in the preparation of lawyers.” The program was a 2015 recipient of the ABA’s prestigious E. Smythe Gambrell Professionalism Award</w:t>
      </w:r>
      <w:r w:rsidR="00BA4D5F">
        <w:rPr>
          <w:rFonts w:ascii="Times New Roman" w:eastAsia="Times New Roman" w:hAnsi="Times New Roman" w:cs="Times New Roman"/>
        </w:rPr>
        <w:t xml:space="preserve"> because it “…sta</w:t>
      </w:r>
      <w:r w:rsidR="00BA4D5F" w:rsidRPr="00BA4D5F">
        <w:rPr>
          <w:rFonts w:ascii="Times New Roman" w:eastAsia="Times New Roman" w:hAnsi="Times New Roman" w:cs="Times New Roman"/>
        </w:rPr>
        <w:t>nds as a national model of committed collaboration between law institution</w:t>
      </w:r>
      <w:r w:rsidR="00D93CA4">
        <w:rPr>
          <w:rFonts w:ascii="Times New Roman" w:eastAsia="Times New Roman" w:hAnsi="Times New Roman" w:cs="Times New Roman"/>
        </w:rPr>
        <w:t>s, with the active involvement of [the law school, Supreme Court, Bar Examiners and Bar Association.]</w:t>
      </w:r>
      <w:r w:rsidR="00D53832">
        <w:rPr>
          <w:rFonts w:ascii="Times New Roman" w:eastAsia="Times New Roman" w:hAnsi="Times New Roman" w:cs="Times New Roman"/>
        </w:rPr>
        <w:t xml:space="preserve">” </w:t>
      </w:r>
    </w:p>
    <w:p w14:paraId="06EEA8FE" w14:textId="0CD5DEDC" w:rsidR="00D93CA4" w:rsidRDefault="00D93CA4" w:rsidP="00BA4D5F">
      <w:pPr>
        <w:rPr>
          <w:rFonts w:ascii="Times New Roman" w:eastAsia="Times New Roman" w:hAnsi="Times New Roman" w:cs="Times New Roman"/>
        </w:rPr>
      </w:pPr>
    </w:p>
    <w:p w14:paraId="57DBA1A6" w14:textId="238C278F" w:rsidR="00BA3A22" w:rsidRPr="00BA3A22" w:rsidRDefault="00BA3A22" w:rsidP="00BA3A22">
      <w:pPr>
        <w:rPr>
          <w:rFonts w:ascii="Times New Roman" w:eastAsia="Times New Roman" w:hAnsi="Times New Roman" w:cs="Times New Roman"/>
        </w:rPr>
      </w:pPr>
    </w:p>
    <w:p w14:paraId="71DFA7FC" w14:textId="77777777" w:rsidR="00BA3A22" w:rsidRDefault="00BA3A22" w:rsidP="00E84FDB">
      <w:pPr>
        <w:rPr>
          <w:rFonts w:ascii="Arial" w:eastAsia="Times New Roman" w:hAnsi="Arial" w:cs="Arial"/>
          <w:sz w:val="20"/>
          <w:szCs w:val="20"/>
        </w:rPr>
      </w:pPr>
    </w:p>
    <w:p w14:paraId="24469AF3" w14:textId="77777777" w:rsidR="00BA3A22" w:rsidRDefault="00BA3A22" w:rsidP="00E84FDB">
      <w:pPr>
        <w:rPr>
          <w:rFonts w:ascii="Arial" w:eastAsia="Times New Roman" w:hAnsi="Arial" w:cs="Arial"/>
          <w:sz w:val="20"/>
          <w:szCs w:val="20"/>
        </w:rPr>
      </w:pPr>
    </w:p>
    <w:p w14:paraId="49673A27" w14:textId="77777777" w:rsidR="00BA3A22" w:rsidRDefault="00BA3A22" w:rsidP="00E84FDB">
      <w:pPr>
        <w:rPr>
          <w:rFonts w:ascii="Arial" w:eastAsia="Times New Roman" w:hAnsi="Arial" w:cs="Arial"/>
          <w:sz w:val="20"/>
          <w:szCs w:val="20"/>
        </w:rPr>
      </w:pPr>
    </w:p>
    <w:sectPr w:rsidR="00BA3A22" w:rsidSect="00244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DB"/>
    <w:rsid w:val="00244ACB"/>
    <w:rsid w:val="004F078F"/>
    <w:rsid w:val="00832F61"/>
    <w:rsid w:val="009F171A"/>
    <w:rsid w:val="00AC2B9D"/>
    <w:rsid w:val="00BA3A22"/>
    <w:rsid w:val="00BA4D5F"/>
    <w:rsid w:val="00CE15DF"/>
    <w:rsid w:val="00D53832"/>
    <w:rsid w:val="00D93CA4"/>
    <w:rsid w:val="00E8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0F119"/>
  <w15:chartTrackingRefBased/>
  <w15:docId w15:val="{6A2C5C8E-1008-8543-8FD0-6795E0DF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John</dc:creator>
  <cp:keywords/>
  <dc:description/>
  <cp:lastModifiedBy>Angela Yenssen</cp:lastModifiedBy>
  <cp:revision>2</cp:revision>
  <dcterms:created xsi:type="dcterms:W3CDTF">2022-04-01T03:39:00Z</dcterms:created>
  <dcterms:modified xsi:type="dcterms:W3CDTF">2022-04-01T03:39:00Z</dcterms:modified>
</cp:coreProperties>
</file>